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0440" w14:textId="77777777" w:rsidR="00871E85" w:rsidRDefault="00893CCB">
      <w:r>
        <w:rPr>
          <w:b/>
        </w:rPr>
        <w:t>KULTURNO-POVIJESNI CENTAR</w:t>
      </w:r>
    </w:p>
    <w:p w14:paraId="4EB8DF8B" w14:textId="77777777" w:rsidR="00871E85" w:rsidRDefault="00893CCB">
      <w:r>
        <w:rPr>
          <w:b/>
        </w:rPr>
        <w:t>SISAČKO-MOSLAVAČKE ŽUPANIJE</w:t>
      </w:r>
    </w:p>
    <w:p w14:paraId="2564BE99" w14:textId="5BD462D2" w:rsidR="00871E85" w:rsidRDefault="00893CCB">
      <w:r>
        <w:rPr>
          <w:b/>
        </w:rPr>
        <w:t>Ulica kralja Tomislava 5</w:t>
      </w:r>
      <w:r>
        <w:rPr>
          <w:b/>
        </w:rPr>
        <w:t>, Sisak</w:t>
      </w:r>
    </w:p>
    <w:p w14:paraId="24F0CB06" w14:textId="77777777" w:rsidR="00871E85" w:rsidRDefault="00893CCB">
      <w:r>
        <w:rPr>
          <w:b/>
        </w:rPr>
        <w:t>OIB 41704361011</w:t>
      </w:r>
    </w:p>
    <w:p w14:paraId="44A97E0B" w14:textId="77777777" w:rsidR="00871E85" w:rsidRDefault="00871E85"/>
    <w:p w14:paraId="3E60EF4D" w14:textId="77777777" w:rsidR="001D1694" w:rsidRDefault="001D1694">
      <w:pPr>
        <w:jc w:val="center"/>
      </w:pPr>
    </w:p>
    <w:p w14:paraId="10A41834" w14:textId="77777777" w:rsidR="00451292" w:rsidRDefault="00451292">
      <w:pPr>
        <w:jc w:val="center"/>
      </w:pPr>
    </w:p>
    <w:p w14:paraId="0614E38D" w14:textId="77777777" w:rsidR="00AE248F" w:rsidRDefault="00AE248F">
      <w:pPr>
        <w:jc w:val="center"/>
      </w:pPr>
    </w:p>
    <w:p w14:paraId="25D79839" w14:textId="4FF8E3E2" w:rsidR="00871E85" w:rsidRDefault="00893CCB">
      <w:pPr>
        <w:jc w:val="center"/>
      </w:pPr>
      <w:r>
        <w:rPr>
          <w:b/>
        </w:rPr>
        <w:t xml:space="preserve">OBRAZLOŽENJE UZ  </w:t>
      </w:r>
      <w:r w:rsidR="0022542F">
        <w:rPr>
          <w:b/>
        </w:rPr>
        <w:t>I</w:t>
      </w:r>
      <w:r w:rsidR="00953DEF">
        <w:rPr>
          <w:b/>
        </w:rPr>
        <w:t>I</w:t>
      </w:r>
      <w:r w:rsidR="00EE576E">
        <w:rPr>
          <w:b/>
        </w:rPr>
        <w:t>I</w:t>
      </w:r>
      <w:r>
        <w:rPr>
          <w:b/>
        </w:rPr>
        <w:t>. IZMJENE I DOPUNE FINANCIJSKOG PLANA ZA 202</w:t>
      </w:r>
      <w:r w:rsidR="005A5875">
        <w:rPr>
          <w:b/>
        </w:rPr>
        <w:t>5</w:t>
      </w:r>
      <w:r>
        <w:rPr>
          <w:b/>
        </w:rPr>
        <w:t>. GODINU</w:t>
      </w:r>
    </w:p>
    <w:p w14:paraId="5AF78C0F" w14:textId="77777777" w:rsidR="00871E85" w:rsidRDefault="00871E85"/>
    <w:p w14:paraId="2555F3E4" w14:textId="77777777" w:rsidR="00AE248F" w:rsidRDefault="00AE248F"/>
    <w:p w14:paraId="678283A6" w14:textId="77777777" w:rsidR="0022542F" w:rsidRDefault="0022542F"/>
    <w:p w14:paraId="09121779" w14:textId="77777777" w:rsidR="00953DEF" w:rsidRDefault="00953DEF"/>
    <w:p w14:paraId="65C514FB" w14:textId="77777777" w:rsidR="00871E85" w:rsidRDefault="00893CCB">
      <w:pPr>
        <w:pStyle w:val="Odlomakpopisa"/>
        <w:numPr>
          <w:ilvl w:val="0"/>
          <w:numId w:val="1"/>
        </w:numPr>
      </w:pPr>
      <w:r>
        <w:t>OPĆI DIO</w:t>
      </w:r>
    </w:p>
    <w:p w14:paraId="54C2D2D9" w14:textId="77777777" w:rsidR="00871E85" w:rsidRDefault="00871E85">
      <w:pPr>
        <w:pStyle w:val="Odlomakpopisa"/>
      </w:pPr>
    </w:p>
    <w:p w14:paraId="57EEB1C9" w14:textId="2D7A5B19" w:rsidR="00B74112" w:rsidRDefault="00653BDD">
      <w:r>
        <w:t xml:space="preserve">Ukupni prihodi </w:t>
      </w:r>
      <w:r w:rsidR="00EE576E">
        <w:t>u</w:t>
      </w:r>
      <w:r>
        <w:t xml:space="preserve"> ovim izmjenama iznose 47</w:t>
      </w:r>
      <w:r w:rsidR="00EE576E">
        <w:t>9.420</w:t>
      </w:r>
      <w:r>
        <w:t xml:space="preserve"> eura što je</w:t>
      </w:r>
      <w:r w:rsidR="00B74112">
        <w:t xml:space="preserve"> ukupno </w:t>
      </w:r>
      <w:r>
        <w:t xml:space="preserve"> za </w:t>
      </w:r>
      <w:r w:rsidR="00B74112">
        <w:t>2.724,35</w:t>
      </w:r>
      <w:r>
        <w:t xml:space="preserve"> eura </w:t>
      </w:r>
      <w:r w:rsidR="00B74112">
        <w:t>povećanje</w:t>
      </w:r>
      <w:r>
        <w:t xml:space="preserve">. </w:t>
      </w:r>
      <w:r w:rsidR="00B74112">
        <w:t xml:space="preserve"> Po izvorima financiranja  je došlo do smanjenja općih prihoda za 12.051,65 eura, povećanja vlastitih prihoda za 1.500 eura, povećanja pomoći za 13.936 eura, te smanj</w:t>
      </w:r>
      <w:bookmarkStart w:id="0" w:name="_GoBack"/>
      <w:bookmarkEnd w:id="0"/>
      <w:r w:rsidR="00B74112">
        <w:t xml:space="preserve">enja donacija za 660 eura. </w:t>
      </w:r>
    </w:p>
    <w:p w14:paraId="48943FC2" w14:textId="6838714D" w:rsidR="00B74112" w:rsidRDefault="00653BDD">
      <w:r>
        <w:t>Ukupni rashodi iznose 4</w:t>
      </w:r>
      <w:r w:rsidR="00B74112">
        <w:t>81.3</w:t>
      </w:r>
      <w:r w:rsidR="00504BD9">
        <w:t>5</w:t>
      </w:r>
      <w:r w:rsidR="00B74112">
        <w:t>5</w:t>
      </w:r>
      <w:r>
        <w:t xml:space="preserve"> eura </w:t>
      </w:r>
      <w:r w:rsidR="00B74112">
        <w:t>i raspoređeni su po aktivnostima.</w:t>
      </w:r>
    </w:p>
    <w:p w14:paraId="49BE5BD1" w14:textId="020DDB69" w:rsidR="00871E85" w:rsidRDefault="00653BDD">
      <w:r>
        <w:t>Preneseni višak prihoda iznosi 1.935,00 eura sukladno podnesenim financijskim izvještajima.</w:t>
      </w:r>
    </w:p>
    <w:p w14:paraId="2CCA5C3D" w14:textId="77777777" w:rsidR="00953DEF" w:rsidRDefault="00953DEF"/>
    <w:p w14:paraId="26D53333" w14:textId="77777777" w:rsidR="00871E85" w:rsidRDefault="00893CCB">
      <w:pPr>
        <w:pStyle w:val="Odlomakpopisa"/>
        <w:numPr>
          <w:ilvl w:val="0"/>
          <w:numId w:val="1"/>
        </w:numPr>
      </w:pPr>
      <w:r>
        <w:t>POSEBNI DIO</w:t>
      </w:r>
    </w:p>
    <w:p w14:paraId="5C19EFEF" w14:textId="77777777" w:rsidR="00871E85" w:rsidRDefault="00871E85">
      <w:pPr>
        <w:pStyle w:val="Odlomakpopisa"/>
      </w:pPr>
    </w:p>
    <w:p w14:paraId="6A169DCE" w14:textId="77777777" w:rsidR="00871E85" w:rsidRDefault="00893CCB">
      <w:r>
        <w:rPr>
          <w:b/>
        </w:rPr>
        <w:t>Program javnih potreba u kulturi</w:t>
      </w:r>
      <w:r>
        <w:t xml:space="preserve"> sastoji se od sljedećih aktivnosti:</w:t>
      </w:r>
    </w:p>
    <w:p w14:paraId="00B0DCF4" w14:textId="77777777" w:rsidR="00871E85" w:rsidRDefault="00871E85"/>
    <w:p w14:paraId="1C192C73" w14:textId="77777777" w:rsidR="00871E85" w:rsidRDefault="00893CCB">
      <w:r>
        <w:t>AKTIVNOST: Redovni progr</w:t>
      </w:r>
      <w:r>
        <w:t>am Kulturno-povijesnog centra SMŽ</w:t>
      </w:r>
    </w:p>
    <w:p w14:paraId="2B410815" w14:textId="335EE8CC" w:rsidR="00871E85" w:rsidRDefault="00893CCB" w:rsidP="0022542F">
      <w:r>
        <w:t>Ovim izmjenama i dopunama  ukupan plan za navedenu aktivnost je u</w:t>
      </w:r>
      <w:r w:rsidR="00B74112">
        <w:t>manjen</w:t>
      </w:r>
      <w:r>
        <w:t xml:space="preserve"> za </w:t>
      </w:r>
      <w:r w:rsidR="00B74112">
        <w:t>14.551,65</w:t>
      </w:r>
      <w:r>
        <w:t xml:space="preserve"> eura i to </w:t>
      </w:r>
      <w:r w:rsidR="00B74112">
        <w:t xml:space="preserve">iz </w:t>
      </w:r>
      <w:r>
        <w:t>općih prihoda</w:t>
      </w:r>
      <w:r w:rsidR="00B74112">
        <w:t xml:space="preserve"> za 21.551,65 eura, te povećan za 7.000 eura iz izvora pomoći.</w:t>
      </w:r>
      <w:r>
        <w:t xml:space="preserve"> </w:t>
      </w:r>
    </w:p>
    <w:p w14:paraId="678EC683" w14:textId="77777777" w:rsidR="00B74112" w:rsidRDefault="00B74112" w:rsidP="0022542F"/>
    <w:p w14:paraId="3C7E6F96" w14:textId="56ACF3D1" w:rsidR="00B74112" w:rsidRDefault="00B74112" w:rsidP="0022542F">
      <w:r>
        <w:t xml:space="preserve">AKTIVNOST: </w:t>
      </w:r>
      <w:r w:rsidR="00504BD9">
        <w:t>Programska djelatnost</w:t>
      </w:r>
    </w:p>
    <w:p w14:paraId="1627F415" w14:textId="42063E78" w:rsidR="00504BD9" w:rsidRDefault="00504BD9" w:rsidP="0022542F">
      <w:pPr>
        <w:rPr>
          <w:color w:val="000000"/>
        </w:rPr>
      </w:pPr>
      <w:r>
        <w:rPr>
          <w:color w:val="000000"/>
        </w:rPr>
        <w:t>Ukupan plan u ovoj aktivnosti je povećan za 10.340 eura i to za 9.500 eura iz općih prihoda, 1.500 eura iz vlastitih prihoda i umanjen za 660 eura iz donacija.</w:t>
      </w:r>
    </w:p>
    <w:p w14:paraId="3D79048C" w14:textId="77777777" w:rsidR="00504BD9" w:rsidRDefault="00504BD9" w:rsidP="0022542F">
      <w:pPr>
        <w:rPr>
          <w:color w:val="000000"/>
        </w:rPr>
      </w:pPr>
    </w:p>
    <w:p w14:paraId="1579FA56" w14:textId="14F2E3F2" w:rsidR="00504BD9" w:rsidRDefault="00504BD9" w:rsidP="0022542F">
      <w:pPr>
        <w:rPr>
          <w:color w:val="000000"/>
        </w:rPr>
      </w:pPr>
      <w:r>
        <w:rPr>
          <w:color w:val="000000"/>
        </w:rPr>
        <w:t>AKTIVNOST: Posao+</w:t>
      </w:r>
    </w:p>
    <w:p w14:paraId="289F0307" w14:textId="70FB5E23" w:rsidR="00504BD9" w:rsidRDefault="00504BD9" w:rsidP="00504BD9">
      <w:pPr>
        <w:rPr>
          <w:color w:val="000000"/>
        </w:rPr>
      </w:pPr>
      <w:r>
        <w:rPr>
          <w:color w:val="000000"/>
        </w:rPr>
        <w:t xml:space="preserve">Planirana aktivnost će se financirati sredstvima Hrvatskog zavoda za zapošljavanje sukladno programu Mjera aktivne politike zapošljavanja po odobrenom Zahtjevu za (Su)financiranje zapošljavanja u javnom radu „Posao +”. Sredstva  u iznosu od 6.936 eura koristiti će se za plaće i materijalne rashode. </w:t>
      </w:r>
    </w:p>
    <w:p w14:paraId="633F33F6" w14:textId="77777777" w:rsidR="00504BD9" w:rsidRDefault="00504BD9" w:rsidP="0022542F">
      <w:pPr>
        <w:rPr>
          <w:color w:val="000000"/>
        </w:rPr>
      </w:pPr>
    </w:p>
    <w:p w14:paraId="78DFC513" w14:textId="77777777" w:rsidR="00871E85" w:rsidRDefault="00871E85">
      <w:pPr>
        <w:rPr>
          <w:color w:val="FF0000"/>
        </w:rPr>
      </w:pPr>
    </w:p>
    <w:p w14:paraId="3B9853A0" w14:textId="77777777" w:rsidR="00871E85" w:rsidRDefault="00871E85">
      <w:pPr>
        <w:rPr>
          <w:color w:val="FF0000"/>
        </w:rPr>
      </w:pPr>
    </w:p>
    <w:p w14:paraId="0B8D9416" w14:textId="77777777" w:rsidR="00953DEF" w:rsidRDefault="00953DEF">
      <w:pPr>
        <w:rPr>
          <w:color w:val="FF0000"/>
        </w:rPr>
      </w:pPr>
    </w:p>
    <w:p w14:paraId="5DCD065A" w14:textId="72A00CBE" w:rsidR="00871E85" w:rsidRDefault="00893CCB">
      <w:r>
        <w:t xml:space="preserve">                                                           </w:t>
      </w:r>
      <w:r w:rsidR="00953DEF">
        <w:t xml:space="preserve">                </w:t>
      </w:r>
      <w:r>
        <w:t xml:space="preserve">                                   RAVNATELJ</w:t>
      </w:r>
    </w:p>
    <w:p w14:paraId="1D7993BF" w14:textId="77777777" w:rsidR="00871E85" w:rsidRDefault="00871E85"/>
    <w:p w14:paraId="5C25D330" w14:textId="440F2338" w:rsidR="00871E85" w:rsidRDefault="00893CCB">
      <w:r>
        <w:t xml:space="preserve">                                                                        </w:t>
      </w:r>
      <w:r w:rsidR="00953DEF">
        <w:t xml:space="preserve">              </w:t>
      </w:r>
      <w:r>
        <w:t xml:space="preserve">                    Ivica Valent, prof.</w:t>
      </w:r>
    </w:p>
    <w:sectPr w:rsidR="00871E85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493"/>
    <w:multiLevelType w:val="multilevel"/>
    <w:tmpl w:val="4D5C18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0F24F1"/>
    <w:multiLevelType w:val="multilevel"/>
    <w:tmpl w:val="C57A9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85"/>
    <w:rsid w:val="001966AC"/>
    <w:rsid w:val="001D1694"/>
    <w:rsid w:val="0020228A"/>
    <w:rsid w:val="0022542F"/>
    <w:rsid w:val="002743EF"/>
    <w:rsid w:val="003379C1"/>
    <w:rsid w:val="003876BC"/>
    <w:rsid w:val="003C702A"/>
    <w:rsid w:val="004454CF"/>
    <w:rsid w:val="00451292"/>
    <w:rsid w:val="00504BD9"/>
    <w:rsid w:val="00595597"/>
    <w:rsid w:val="005A5875"/>
    <w:rsid w:val="005C6166"/>
    <w:rsid w:val="00653BDD"/>
    <w:rsid w:val="006E0A4D"/>
    <w:rsid w:val="00864414"/>
    <w:rsid w:val="00871E85"/>
    <w:rsid w:val="00893CCB"/>
    <w:rsid w:val="00953DEF"/>
    <w:rsid w:val="00993899"/>
    <w:rsid w:val="009C4C56"/>
    <w:rsid w:val="00A41699"/>
    <w:rsid w:val="00AE248F"/>
    <w:rsid w:val="00B74112"/>
    <w:rsid w:val="00BE68D4"/>
    <w:rsid w:val="00C05808"/>
    <w:rsid w:val="00C20D40"/>
    <w:rsid w:val="00D4442A"/>
    <w:rsid w:val="00D85F91"/>
    <w:rsid w:val="00E131AD"/>
    <w:rsid w:val="00EE1B5A"/>
    <w:rsid w:val="00E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6975"/>
  <w15:docId w15:val="{F4F78282-2240-44AA-BCA2-9FBAD699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sz w:val="28"/>
      <w:szCs w:val="28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645783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7</cp:revision>
  <cp:lastPrinted>2025-12-10T11:36:00Z</cp:lastPrinted>
  <dcterms:created xsi:type="dcterms:W3CDTF">2025-12-10T11:06:00Z</dcterms:created>
  <dcterms:modified xsi:type="dcterms:W3CDTF">2025-12-10T11:49:00Z</dcterms:modified>
  <dc:language>hr-HR</dc:language>
</cp:coreProperties>
</file>